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799A42" w14:textId="77777777" w:rsidR="00BD10A9" w:rsidRPr="00A01BA6" w:rsidRDefault="00BD10A9" w:rsidP="00BD10A9">
      <w:pPr>
        <w:jc w:val="center"/>
        <w:rPr>
          <w:rFonts w:ascii="Arial Narrow" w:hAnsi="Arial Narrow"/>
          <w:b/>
          <w:sz w:val="40"/>
          <w:szCs w:val="40"/>
        </w:rPr>
      </w:pPr>
      <w:r w:rsidRPr="00A01BA6">
        <w:rPr>
          <w:rFonts w:ascii="Arial Narrow" w:hAnsi="Arial Narrow"/>
          <w:b/>
          <w:sz w:val="40"/>
          <w:szCs w:val="40"/>
        </w:rPr>
        <w:t>Smethport Area School District</w:t>
      </w:r>
    </w:p>
    <w:p w14:paraId="571FC851" w14:textId="77777777" w:rsidR="00BD10A9" w:rsidRPr="00A01BA6" w:rsidRDefault="00BD10A9" w:rsidP="00BD10A9">
      <w:pPr>
        <w:jc w:val="center"/>
        <w:rPr>
          <w:rFonts w:ascii="Arial Narrow" w:hAnsi="Arial Narrow"/>
          <w:b/>
          <w:sz w:val="40"/>
          <w:szCs w:val="40"/>
        </w:rPr>
      </w:pPr>
      <w:r w:rsidRPr="00A01BA6">
        <w:rPr>
          <w:rFonts w:ascii="Arial Narrow" w:hAnsi="Arial Narrow"/>
          <w:b/>
          <w:sz w:val="40"/>
          <w:szCs w:val="40"/>
        </w:rPr>
        <w:t>Health and Safety Plan</w:t>
      </w:r>
    </w:p>
    <w:p w14:paraId="7954AC4E" w14:textId="77777777" w:rsidR="00BD10A9" w:rsidRPr="00A01BA6" w:rsidRDefault="00BD10A9" w:rsidP="00BD10A9">
      <w:pPr>
        <w:jc w:val="center"/>
        <w:rPr>
          <w:rFonts w:ascii="Arial Narrow" w:hAnsi="Arial Narrow"/>
          <w:b/>
          <w:sz w:val="40"/>
          <w:szCs w:val="40"/>
        </w:rPr>
      </w:pPr>
      <w:r w:rsidRPr="00A01BA6">
        <w:rPr>
          <w:rFonts w:ascii="Arial Narrow" w:hAnsi="Arial Narrow"/>
          <w:b/>
          <w:sz w:val="40"/>
          <w:szCs w:val="40"/>
        </w:rPr>
        <w:t>“Return to School” and/or “Continuing Education”</w:t>
      </w:r>
    </w:p>
    <w:p w14:paraId="40632738" w14:textId="77777777" w:rsidR="00BD10A9" w:rsidRPr="00A01BA6" w:rsidRDefault="00BD10A9" w:rsidP="00BD10A9">
      <w:pPr>
        <w:jc w:val="center"/>
        <w:rPr>
          <w:rFonts w:ascii="Arial Narrow" w:hAnsi="Arial Narrow"/>
          <w:b/>
          <w:sz w:val="40"/>
          <w:szCs w:val="40"/>
        </w:rPr>
      </w:pPr>
      <w:r w:rsidRPr="00A01BA6">
        <w:rPr>
          <w:rFonts w:ascii="Arial Narrow" w:hAnsi="Arial Narrow"/>
          <w:b/>
          <w:sz w:val="40"/>
          <w:szCs w:val="40"/>
        </w:rPr>
        <w:t>2020/2021</w:t>
      </w:r>
    </w:p>
    <w:p w14:paraId="36E464FD" w14:textId="2F0A71E3" w:rsidR="00BD10A9" w:rsidRPr="00A01BA6" w:rsidRDefault="0089244E" w:rsidP="00BD10A9">
      <w:pPr>
        <w:jc w:val="center"/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b/>
          <w:sz w:val="40"/>
          <w:szCs w:val="40"/>
        </w:rPr>
        <w:t>July 8</w:t>
      </w:r>
      <w:r w:rsidR="00BD10A9" w:rsidRPr="00A01BA6">
        <w:rPr>
          <w:rFonts w:ascii="Arial Narrow" w:hAnsi="Arial Narrow"/>
          <w:b/>
          <w:sz w:val="40"/>
          <w:szCs w:val="40"/>
        </w:rPr>
        <w:t>, 2020</w:t>
      </w:r>
    </w:p>
    <w:p w14:paraId="730308FC" w14:textId="77777777" w:rsidR="00B71673" w:rsidRDefault="00255F9F"/>
    <w:p w14:paraId="567CABE6" w14:textId="77777777" w:rsidR="00BD10A9" w:rsidRDefault="00BD10A9"/>
    <w:p w14:paraId="07DB763E" w14:textId="77777777" w:rsidR="00BD10A9" w:rsidRDefault="00BD10A9"/>
    <w:p w14:paraId="0953DA48" w14:textId="77777777" w:rsidR="00BD10A9" w:rsidRDefault="00BD10A9"/>
    <w:p w14:paraId="70E9A0A5" w14:textId="77777777" w:rsidR="00BD10A9" w:rsidRDefault="00BD10A9"/>
    <w:p w14:paraId="4DC4C563" w14:textId="77777777" w:rsidR="00BD10A9" w:rsidRDefault="00BD10A9"/>
    <w:p w14:paraId="10D55317" w14:textId="77777777" w:rsidR="00BD10A9" w:rsidRDefault="00BD10A9"/>
    <w:p w14:paraId="62E150F3" w14:textId="77777777" w:rsidR="00BD10A9" w:rsidRDefault="00BD10A9"/>
    <w:p w14:paraId="78EB71EF" w14:textId="77777777" w:rsidR="00BD10A9" w:rsidRDefault="00BD10A9"/>
    <w:p w14:paraId="7B7EE118" w14:textId="77777777" w:rsidR="00BD10A9" w:rsidRDefault="00BD10A9" w:rsidP="00BD10A9">
      <w:pPr>
        <w:jc w:val="center"/>
        <w:rPr>
          <w:rFonts w:ascii="Arial Narrow" w:hAnsi="Arial Narrow"/>
          <w:b/>
          <w:sz w:val="44"/>
          <w:szCs w:val="44"/>
        </w:rPr>
      </w:pPr>
      <w:r>
        <w:rPr>
          <w:rFonts w:ascii="Arial Narrow" w:hAnsi="Arial Narrow"/>
          <w:b/>
          <w:sz w:val="44"/>
          <w:szCs w:val="44"/>
        </w:rPr>
        <w:t>APPENDIX A</w:t>
      </w:r>
    </w:p>
    <w:p w14:paraId="4D8E5EE9" w14:textId="77777777" w:rsidR="00BD10A9" w:rsidRDefault="00BD10A9" w:rsidP="00BD10A9">
      <w:pPr>
        <w:jc w:val="center"/>
        <w:rPr>
          <w:rFonts w:ascii="Arial Narrow" w:hAnsi="Arial Narrow"/>
          <w:b/>
          <w:sz w:val="44"/>
          <w:szCs w:val="44"/>
        </w:rPr>
      </w:pPr>
    </w:p>
    <w:p w14:paraId="69DC00F6" w14:textId="77777777" w:rsidR="00BD10A9" w:rsidRDefault="00BD10A9" w:rsidP="00BD10A9">
      <w:pPr>
        <w:jc w:val="center"/>
        <w:rPr>
          <w:rFonts w:ascii="Arial Narrow" w:hAnsi="Arial Narrow"/>
          <w:b/>
          <w:sz w:val="44"/>
          <w:szCs w:val="44"/>
        </w:rPr>
      </w:pPr>
      <w:r>
        <w:rPr>
          <w:rFonts w:ascii="Arial Narrow" w:hAnsi="Arial Narrow"/>
          <w:b/>
          <w:sz w:val="44"/>
          <w:szCs w:val="44"/>
        </w:rPr>
        <w:t>People Who Need to Take Extra Precautions</w:t>
      </w:r>
    </w:p>
    <w:p w14:paraId="0CE5B043" w14:textId="77777777" w:rsidR="00255F9F" w:rsidRDefault="00255F9F" w:rsidP="00BD10A9">
      <w:pPr>
        <w:jc w:val="center"/>
        <w:rPr>
          <w:rFonts w:ascii="Arial Narrow" w:hAnsi="Arial Narrow"/>
          <w:b/>
          <w:sz w:val="44"/>
          <w:szCs w:val="44"/>
        </w:rPr>
      </w:pPr>
    </w:p>
    <w:p w14:paraId="3D70CADC" w14:textId="77777777" w:rsidR="00255F9F" w:rsidRPr="00255F9F" w:rsidRDefault="00255F9F" w:rsidP="00255F9F">
      <w:pPr>
        <w:rPr>
          <w:rFonts w:ascii="Times New Roman" w:eastAsia="Times New Roman" w:hAnsi="Times New Roman" w:cs="Times New Roman"/>
        </w:rPr>
      </w:pPr>
      <w:hyperlink r:id="rId4" w:history="1">
        <w:r w:rsidRPr="00255F9F">
          <w:rPr>
            <w:rFonts w:ascii="Times New Roman" w:eastAsia="Times New Roman" w:hAnsi="Times New Roman" w:cs="Times New Roman"/>
            <w:color w:val="0000FF"/>
            <w:u w:val="single"/>
          </w:rPr>
          <w:t>https://www.cdc.gov/coronavirus/2019-ncov/need-extra-precautions/index.html</w:t>
        </w:r>
      </w:hyperlink>
    </w:p>
    <w:p w14:paraId="62A7AA84" w14:textId="77777777" w:rsidR="00255F9F" w:rsidRPr="00255F9F" w:rsidRDefault="00255F9F" w:rsidP="00BD10A9">
      <w:pPr>
        <w:jc w:val="center"/>
        <w:rPr>
          <w:rFonts w:ascii="Arial Narrow" w:hAnsi="Arial Narrow"/>
          <w:b/>
          <w:sz w:val="32"/>
          <w:szCs w:val="32"/>
        </w:rPr>
      </w:pPr>
      <w:bookmarkStart w:id="0" w:name="_GoBack"/>
      <w:bookmarkEnd w:id="0"/>
    </w:p>
    <w:sectPr w:rsidR="00255F9F" w:rsidRPr="00255F9F" w:rsidSect="006A18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0A9"/>
    <w:rsid w:val="001F2849"/>
    <w:rsid w:val="00255F9F"/>
    <w:rsid w:val="006A18C9"/>
    <w:rsid w:val="0089244E"/>
    <w:rsid w:val="00BD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63D15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10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55F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0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cdc.gov/coronavirus/2019-ncov/need-extra-precautions/index.html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307</Characters>
  <Application>Microsoft Macintosh Word</Application>
  <DocSecurity>0</DocSecurity>
  <Lines>2</Lines>
  <Paragraphs>1</Paragraphs>
  <ScaleCrop>false</ScaleCrop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Kolivoski</dc:creator>
  <cp:keywords/>
  <dc:description/>
  <cp:lastModifiedBy>Kevin Kolivoski</cp:lastModifiedBy>
  <cp:revision>2</cp:revision>
  <cp:lastPrinted>2020-07-08T00:11:00Z</cp:lastPrinted>
  <dcterms:created xsi:type="dcterms:W3CDTF">2020-07-08T14:51:00Z</dcterms:created>
  <dcterms:modified xsi:type="dcterms:W3CDTF">2020-07-08T14:51:00Z</dcterms:modified>
</cp:coreProperties>
</file>